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58" w:rsidRDefault="00387B58" w:rsidP="00387B58">
      <w:pPr>
        <w:spacing w:after="0"/>
        <w:rPr>
          <w:lang w:val="es-CL"/>
        </w:rPr>
      </w:pPr>
    </w:p>
    <w:p w:rsidR="00C207B1" w:rsidRDefault="00C207B1" w:rsidP="00387B58">
      <w:pPr>
        <w:spacing w:after="0"/>
        <w:rPr>
          <w:lang w:val="es-CL"/>
        </w:rPr>
      </w:pPr>
    </w:p>
    <w:p w:rsidR="00C207B1" w:rsidRDefault="00C207B1" w:rsidP="00387B58">
      <w:pPr>
        <w:spacing w:after="0"/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1019175" cy="1323975"/>
            <wp:effectExtent l="0" t="0" r="9525" b="9525"/>
            <wp:docPr id="1" name="Imagen 1" descr="C:\Users\NJ65\Pictures\imagen 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65\Pictures\imagen ca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E8" w:rsidRDefault="00CB66E8" w:rsidP="00387B58">
      <w:pPr>
        <w:spacing w:after="0"/>
        <w:rPr>
          <w:sz w:val="22"/>
          <w:lang w:val="es-CL"/>
        </w:rPr>
      </w:pPr>
    </w:p>
    <w:p w:rsidR="00CB66E8" w:rsidRDefault="00CB66E8" w:rsidP="00387B58">
      <w:pPr>
        <w:spacing w:after="0"/>
        <w:rPr>
          <w:sz w:val="22"/>
          <w:lang w:val="es-CL"/>
        </w:rPr>
      </w:pPr>
    </w:p>
    <w:p w:rsidR="00CB66E8" w:rsidRPr="00CB66E8" w:rsidRDefault="00CB66E8" w:rsidP="00387B58">
      <w:pPr>
        <w:spacing w:after="0"/>
        <w:rPr>
          <w:rFonts w:ascii="Times New Roman" w:hAnsi="Times New Roman"/>
          <w:b/>
          <w:sz w:val="28"/>
          <w:u w:val="single"/>
          <w:lang w:val="es-CL"/>
        </w:rPr>
      </w:pPr>
      <w:r w:rsidRPr="00CB66E8">
        <w:rPr>
          <w:rFonts w:ascii="Times New Roman" w:hAnsi="Times New Roman"/>
          <w:b/>
          <w:sz w:val="28"/>
          <w:u w:val="single"/>
          <w:lang w:val="es-CL"/>
        </w:rPr>
        <w:t>Objetivo Profesional</w:t>
      </w:r>
    </w:p>
    <w:p w:rsidR="00CB66E8" w:rsidRPr="00CB66E8" w:rsidRDefault="00CB66E8" w:rsidP="00387B58">
      <w:pPr>
        <w:spacing w:after="0"/>
        <w:rPr>
          <w:sz w:val="22"/>
          <w:lang w:val="es-CL"/>
        </w:rPr>
      </w:pPr>
    </w:p>
    <w:p w:rsidR="00CB66E8" w:rsidRPr="00CB66E8" w:rsidRDefault="00CB66E8" w:rsidP="00CB66E8">
      <w:pPr>
        <w:ind w:right="-232"/>
        <w:jc w:val="both"/>
        <w:rPr>
          <w:rFonts w:ascii="Times New Roman" w:hAnsi="Times New Roman"/>
          <w:sz w:val="28"/>
        </w:rPr>
      </w:pPr>
      <w:r w:rsidRPr="00CB66E8">
        <w:rPr>
          <w:rFonts w:ascii="Times New Roman" w:hAnsi="Times New Roman"/>
          <w:sz w:val="28"/>
        </w:rPr>
        <w:t xml:space="preserve">Sólido manejo conceptual, autónomo, analítico, innovador, gran capacidad de trabajo, de liderazgo y de negociación, ocupando herramientas acordes al avance tecnológico actual en cada función, facilidad para integrar y liderar equipos de trabajo con empatía y con clara orientación hacia los objetivos de la Compañía y del área. </w:t>
      </w:r>
    </w:p>
    <w:p w:rsidR="00387B58" w:rsidRPr="00CB66E8" w:rsidRDefault="00387B58" w:rsidP="00387B58">
      <w:pPr>
        <w:spacing w:after="0"/>
        <w:rPr>
          <w:lang w:val="es-CL"/>
        </w:rPr>
      </w:pPr>
      <w:r>
        <w:rPr>
          <w:lang w:val="es-CL"/>
        </w:rPr>
        <w:t xml:space="preserve">                          </w:t>
      </w:r>
      <w:r w:rsidR="00F90DE5">
        <w:rPr>
          <w:lang w:val="es-CL"/>
        </w:rPr>
        <w:t xml:space="preserve">                               </w:t>
      </w:r>
    </w:p>
    <w:p w:rsidR="00387B58" w:rsidRPr="00CB66E8" w:rsidRDefault="00387B58" w:rsidP="00387B58">
      <w:pPr>
        <w:spacing w:after="0"/>
        <w:rPr>
          <w:rFonts w:ascii="Times New Roman" w:hAnsi="Times New Roman"/>
          <w:b/>
          <w:sz w:val="28"/>
          <w:szCs w:val="28"/>
          <w:u w:val="single"/>
          <w:lang w:val="es-CL"/>
        </w:rPr>
      </w:pPr>
      <w:r w:rsidRPr="00CB66E8">
        <w:rPr>
          <w:rFonts w:ascii="Times New Roman" w:hAnsi="Times New Roman"/>
          <w:b/>
          <w:sz w:val="28"/>
          <w:szCs w:val="28"/>
          <w:u w:val="single"/>
          <w:lang w:val="es-CL"/>
        </w:rPr>
        <w:t>Antecedentes Personales</w:t>
      </w:r>
    </w:p>
    <w:p w:rsidR="00387B58" w:rsidRPr="00F12717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 xml:space="preserve">Nombre Completo: </w:t>
      </w:r>
      <w:r>
        <w:rPr>
          <w:rFonts w:ascii="Times New Roman" w:hAnsi="Times New Roman"/>
          <w:sz w:val="28"/>
          <w:szCs w:val="28"/>
          <w:lang w:val="es-CL"/>
        </w:rPr>
        <w:tab/>
        <w:t>Héctor</w:t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Eduardo Andrade Gálvez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 xml:space="preserve">Rut: </w:t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  <w:t>17.234.733</w:t>
      </w:r>
      <w:r w:rsidRPr="00F12717">
        <w:rPr>
          <w:rFonts w:ascii="Times New Roman" w:hAnsi="Times New Roman"/>
          <w:sz w:val="28"/>
          <w:szCs w:val="28"/>
          <w:lang w:val="es-CL"/>
        </w:rPr>
        <w:t>-9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Fecha de Nacimiento:</w:t>
      </w:r>
      <w:r>
        <w:rPr>
          <w:rFonts w:ascii="Times New Roman" w:hAnsi="Times New Roman"/>
          <w:sz w:val="28"/>
          <w:szCs w:val="28"/>
          <w:lang w:val="es-CL"/>
        </w:rPr>
        <w:tab/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02/05/1989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Estado Civil:</w:t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Soltero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 xml:space="preserve">Nacionalidad: </w:t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 w:rsidRPr="00F12717">
        <w:rPr>
          <w:rFonts w:ascii="Times New Roman" w:hAnsi="Times New Roman"/>
          <w:sz w:val="28"/>
          <w:szCs w:val="28"/>
          <w:lang w:val="es-CL"/>
        </w:rPr>
        <w:t>Chilena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Carrera:</w:t>
      </w:r>
      <w:r>
        <w:rPr>
          <w:rFonts w:ascii="Times New Roman" w:hAnsi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Egresado Administración de Negocios Internacionales 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 xml:space="preserve">Domicilio: </w:t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 w:rsidRPr="00F12717">
        <w:rPr>
          <w:rFonts w:ascii="Times New Roman" w:hAnsi="Times New Roman"/>
          <w:sz w:val="28"/>
          <w:szCs w:val="28"/>
          <w:lang w:val="es-CL"/>
        </w:rPr>
        <w:t>Guacolda 068. Población Cantillana. Rancagua, VI Región.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Teléfono</w:t>
      </w:r>
      <w:r>
        <w:rPr>
          <w:rFonts w:ascii="Times New Roman" w:hAnsi="Times New Roman"/>
          <w:sz w:val="28"/>
          <w:szCs w:val="28"/>
          <w:lang w:val="es-CL"/>
        </w:rPr>
        <w:t>:</w:t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</w:r>
      <w:r>
        <w:rPr>
          <w:rFonts w:ascii="Times New Roman" w:hAnsi="Times New Roman"/>
          <w:sz w:val="28"/>
          <w:szCs w:val="28"/>
          <w:lang w:val="es-CL"/>
        </w:rPr>
        <w:tab/>
        <w:t xml:space="preserve"> </w:t>
      </w:r>
      <w:r w:rsidRPr="00F12717">
        <w:rPr>
          <w:rFonts w:ascii="Times New Roman" w:hAnsi="Times New Roman"/>
          <w:sz w:val="28"/>
          <w:szCs w:val="28"/>
          <w:lang w:val="es-CL"/>
        </w:rPr>
        <w:t>+569-98449431- 072374090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Correo electrónico:</w:t>
      </w:r>
      <w:r>
        <w:rPr>
          <w:rFonts w:ascii="Times New Roman" w:hAnsi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/>
          <w:sz w:val="28"/>
          <w:szCs w:val="28"/>
          <w:lang w:val="es-CL"/>
        </w:rPr>
        <w:tab/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</w:t>
      </w:r>
      <w:hyperlink r:id="rId9" w:history="1">
        <w:r w:rsidRPr="00F12717">
          <w:rPr>
            <w:rStyle w:val="Hipervnculo"/>
            <w:rFonts w:ascii="Times New Roman" w:hAnsi="Times New Roman"/>
            <w:sz w:val="28"/>
            <w:szCs w:val="28"/>
            <w:lang w:val="es-CL"/>
          </w:rPr>
          <w:t>hector.andradg@gmail.com</w:t>
        </w:r>
      </w:hyperlink>
    </w:p>
    <w:p w:rsidR="00387B58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387B58">
      <w:pPr>
        <w:spacing w:after="0"/>
        <w:rPr>
          <w:rFonts w:ascii="Times New Roman" w:hAnsi="Times New Roman"/>
          <w:b/>
          <w:sz w:val="28"/>
          <w:szCs w:val="28"/>
          <w:u w:val="single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u w:val="single"/>
          <w:lang w:val="es-CL"/>
        </w:rPr>
        <w:t>Antecedentes Educacionales</w:t>
      </w:r>
    </w:p>
    <w:p w:rsidR="00387B58" w:rsidRPr="00F12717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 xml:space="preserve">Educación Básica: Colegio Don Bosco, Rancagua    </w:t>
      </w:r>
      <w:r>
        <w:rPr>
          <w:rFonts w:ascii="Times New Roman" w:hAnsi="Times New Roman"/>
          <w:sz w:val="28"/>
          <w:szCs w:val="28"/>
          <w:lang w:val="es-CL"/>
        </w:rPr>
        <w:t xml:space="preserve"> </w:t>
      </w:r>
      <w:r w:rsidRPr="00F12717">
        <w:rPr>
          <w:rFonts w:ascii="Times New Roman" w:hAnsi="Times New Roman"/>
          <w:sz w:val="28"/>
          <w:szCs w:val="28"/>
          <w:lang w:val="es-CL"/>
        </w:rPr>
        <w:t>1995-2006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Preuniversitario Pedro de Valdivia, Rancagua            2007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F12717">
        <w:rPr>
          <w:rFonts w:ascii="Times New Roman" w:hAnsi="Times New Roman"/>
          <w:sz w:val="28"/>
          <w:szCs w:val="28"/>
          <w:lang w:val="en-US"/>
        </w:rPr>
        <w:t>Instituto British Language Center, Rancagua              2007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K</w:t>
      </w:r>
      <w:r w:rsidR="00CB66E8">
        <w:rPr>
          <w:rFonts w:ascii="Times New Roman" w:hAnsi="Times New Roman"/>
          <w:sz w:val="28"/>
          <w:szCs w:val="28"/>
          <w:lang w:val="es-CL"/>
        </w:rPr>
        <w:t xml:space="preserve">OE Corporation, Santiago  </w:t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</w:t>
      </w:r>
      <w:r>
        <w:rPr>
          <w:rFonts w:ascii="Times New Roman" w:hAnsi="Times New Roman"/>
          <w:sz w:val="28"/>
          <w:szCs w:val="28"/>
          <w:lang w:val="es-CL"/>
        </w:rPr>
        <w:t xml:space="preserve">                          </w:t>
      </w:r>
      <w:r w:rsidR="00CB66E8">
        <w:rPr>
          <w:rFonts w:ascii="Times New Roman" w:hAnsi="Times New Roman"/>
          <w:sz w:val="28"/>
          <w:szCs w:val="28"/>
          <w:lang w:val="es-CL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es-CL"/>
        </w:rPr>
        <w:t xml:space="preserve">  </w:t>
      </w:r>
      <w:r w:rsidR="00B54DD2">
        <w:rPr>
          <w:rFonts w:ascii="Times New Roman" w:hAnsi="Times New Roman"/>
          <w:sz w:val="28"/>
          <w:szCs w:val="28"/>
          <w:lang w:val="es-CL"/>
        </w:rPr>
        <w:t>2012</w:t>
      </w:r>
      <w:r w:rsidR="00CB66E8">
        <w:rPr>
          <w:rFonts w:ascii="Times New Roman" w:hAnsi="Times New Roman"/>
          <w:sz w:val="28"/>
          <w:szCs w:val="28"/>
          <w:lang w:val="es-CL"/>
        </w:rPr>
        <w:t>-2013 (Cursando)</w:t>
      </w:r>
      <w:r w:rsidR="00B54DD2">
        <w:rPr>
          <w:rFonts w:ascii="Times New Roman" w:hAnsi="Times New Roman"/>
          <w:sz w:val="28"/>
          <w:szCs w:val="28"/>
          <w:lang w:val="es-CL"/>
        </w:rPr>
        <w:t xml:space="preserve"> 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Educación Secundaria: Universidad de Valparaíso     2008-2012</w:t>
      </w:r>
    </w:p>
    <w:p w:rsidR="00387B58" w:rsidRPr="00F12717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387B58" w:rsidRDefault="00387B58" w:rsidP="00387B58">
      <w:pPr>
        <w:spacing w:after="0"/>
        <w:rPr>
          <w:rFonts w:ascii="Times New Roman" w:hAnsi="Times New Roman"/>
          <w:b/>
          <w:sz w:val="28"/>
          <w:szCs w:val="28"/>
          <w:u w:val="single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u w:val="single"/>
          <w:lang w:val="es-CL"/>
        </w:rPr>
        <w:t>Experiencia Laboral</w:t>
      </w:r>
    </w:p>
    <w:p w:rsidR="00387B58" w:rsidRPr="00F12717" w:rsidRDefault="00387B58" w:rsidP="00387B58">
      <w:pPr>
        <w:spacing w:after="0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Empresa:</w:t>
      </w:r>
      <w:r w:rsidRPr="00431151">
        <w:rPr>
          <w:rFonts w:ascii="Times New Roman" w:hAnsi="Times New Roman"/>
          <w:color w:val="000000"/>
          <w:sz w:val="28"/>
          <w:szCs w:val="28"/>
          <w:u w:val="single"/>
          <w:lang w:val="es-CL" w:eastAsia="es-CL"/>
        </w:rPr>
        <w:t xml:space="preserve"> 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>ProChile</w:t>
      </w: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Cargo</w:t>
      </w:r>
      <w:r w:rsidRPr="00431151">
        <w:rPr>
          <w:rFonts w:ascii="Times New Roman" w:hAnsi="Times New Roman"/>
          <w:color w:val="000000"/>
          <w:sz w:val="28"/>
          <w:szCs w:val="28"/>
          <w:u w:val="single"/>
          <w:lang w:val="es-CL" w:eastAsia="es-CL"/>
        </w:rPr>
        <w:t>: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</w:t>
      </w:r>
      <w:r w:rsidRPr="00431151">
        <w:rPr>
          <w:rFonts w:ascii="Times New Roman" w:hAnsi="Times New Roman"/>
          <w:bCs/>
          <w:color w:val="000000"/>
          <w:sz w:val="28"/>
          <w:szCs w:val="28"/>
          <w:lang w:val="es-CL" w:eastAsia="es-CL"/>
        </w:rPr>
        <w:t>Oficinista</w:t>
      </w: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Región Empresa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>: V Valparaíso</w:t>
      </w: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Ciudad</w:t>
      </w:r>
      <w:r w:rsidRPr="00431151">
        <w:rPr>
          <w:rFonts w:ascii="Times New Roman" w:hAnsi="Times New Roman"/>
          <w:color w:val="000000"/>
          <w:sz w:val="28"/>
          <w:szCs w:val="28"/>
          <w:u w:val="single"/>
          <w:lang w:val="es-CL" w:eastAsia="es-CL"/>
        </w:rPr>
        <w:t>: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Viña del Mar</w:t>
      </w: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Duración empleo</w:t>
      </w:r>
      <w:r w:rsidRPr="00B50518">
        <w:rPr>
          <w:rFonts w:ascii="Times New Roman" w:hAnsi="Times New Roman"/>
          <w:b/>
          <w:color w:val="000000"/>
          <w:sz w:val="28"/>
          <w:szCs w:val="28"/>
          <w:lang w:val="es-CL" w:eastAsia="es-CL"/>
        </w:rPr>
        <w:t>: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Septiembre 2011- Diciembre 2011</w:t>
      </w: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lastRenderedPageBreak/>
        <w:t>Actividad de la empresa</w:t>
      </w:r>
      <w:r w:rsidRPr="00431151">
        <w:rPr>
          <w:rFonts w:ascii="Times New Roman" w:hAnsi="Times New Roman"/>
          <w:color w:val="000000"/>
          <w:sz w:val="28"/>
          <w:szCs w:val="28"/>
          <w:u w:val="single"/>
          <w:lang w:val="es-CL" w:eastAsia="es-CL"/>
        </w:rPr>
        <w:t>: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Exportación / Importación</w:t>
      </w:r>
    </w:p>
    <w:p w:rsidR="00387B58" w:rsidRPr="00431151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Área de desempeño</w:t>
      </w:r>
      <w:r w:rsidRPr="00431151">
        <w:rPr>
          <w:rFonts w:ascii="Times New Roman" w:hAnsi="Times New Roman"/>
          <w:color w:val="000000"/>
          <w:sz w:val="28"/>
          <w:szCs w:val="28"/>
          <w:u w:val="single"/>
          <w:lang w:val="es-CL" w:eastAsia="es-CL"/>
        </w:rPr>
        <w:t>: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Comercio Exterior</w:t>
      </w:r>
    </w:p>
    <w:p w:rsidR="00B5051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Desempeños y logros</w:t>
      </w:r>
      <w:r w:rsidRPr="00431151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: </w:t>
      </w:r>
    </w:p>
    <w:p w:rsidR="00387B58" w:rsidRDefault="009A65E3" w:rsidP="00F90D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>Desarrollo de Informe macro zonal, de la Región de Valparaíso, para el periodo comprendido entre Agosto y Octubre del año 2011</w:t>
      </w:r>
    </w:p>
    <w:p w:rsidR="009A65E3" w:rsidRDefault="009A65E3" w:rsidP="00F90D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>Apoyo en rondas de negocios con importadores de diversos países en el marco del Concurso Mundial de Bruselas</w:t>
      </w:r>
    </w:p>
    <w:p w:rsidR="009A65E3" w:rsidRDefault="009A65E3" w:rsidP="00F90D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>Desarrollo de informe de investigación del sector universitario en la Región de Valparaíso, análisis de programas ofrecidos por las casas de estudios para captar estudiantes universitarios en la región.</w:t>
      </w:r>
    </w:p>
    <w:p w:rsidR="009A65E3" w:rsidRDefault="009A65E3" w:rsidP="00F90D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>Apoyo en la promoción de exportaciones de servicios universitarios, así como de servicios turísticos en la Región de Valparaíso.</w:t>
      </w:r>
    </w:p>
    <w:p w:rsidR="009A65E3" w:rsidRPr="00B50518" w:rsidRDefault="009A65E3" w:rsidP="00F90D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>Preparación de un archivo digital de proyectos postulantes a los Fondos de Promoción para el año 2012.</w:t>
      </w:r>
    </w:p>
    <w:p w:rsidR="00387B58" w:rsidRPr="00431151" w:rsidRDefault="00387B58" w:rsidP="00387B5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s-CL" w:eastAsia="es-CL"/>
        </w:rPr>
      </w:pPr>
    </w:p>
    <w:p w:rsidR="00387B58" w:rsidRPr="00431151" w:rsidRDefault="00387B58" w:rsidP="00387B5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s-CL" w:eastAsia="es-CL"/>
        </w:rPr>
      </w:pPr>
    </w:p>
    <w:p w:rsidR="00387B5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Empresa: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</w:t>
      </w:r>
      <w:r w:rsidRPr="000B6EEB">
        <w:rPr>
          <w:rFonts w:ascii="Times New Roman" w:hAnsi="Times New Roman"/>
          <w:color w:val="000000"/>
          <w:sz w:val="28"/>
          <w:szCs w:val="28"/>
          <w:lang w:val="es-CL" w:eastAsia="es-CL"/>
        </w:rPr>
        <w:t>Sociedad Ingeniera, Construcción y Montajes E.S.R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Ltda.</w:t>
      </w:r>
    </w:p>
    <w:p w:rsidR="00387B5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Cargo: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Asistente Desarrollo</w:t>
      </w:r>
    </w:p>
    <w:p w:rsidR="00387B5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Región Empresa: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VI Región</w:t>
      </w:r>
    </w:p>
    <w:p w:rsidR="00387B5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Ciudad: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Rancagua</w:t>
      </w:r>
    </w:p>
    <w:p w:rsidR="009A65E3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Duración empleo: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Septiembre 2012 </w:t>
      </w:r>
      <w:r w:rsidR="009A65E3">
        <w:rPr>
          <w:rFonts w:ascii="Times New Roman" w:hAnsi="Times New Roman"/>
          <w:color w:val="000000"/>
          <w:sz w:val="28"/>
          <w:szCs w:val="28"/>
          <w:lang w:val="es-CL" w:eastAsia="es-CL"/>
        </w:rPr>
        <w:t>– Febrero 2013</w:t>
      </w:r>
    </w:p>
    <w:p w:rsidR="00387B5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Actividad de la empresa:</w:t>
      </w:r>
      <w:r w:rsidRPr="00B50518">
        <w:rPr>
          <w:rFonts w:ascii="Times New Roman" w:hAnsi="Times New Roman"/>
          <w:b/>
          <w:color w:val="000000"/>
          <w:sz w:val="28"/>
          <w:szCs w:val="28"/>
          <w:lang w:val="es-CL" w:eastAsia="es-CL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>Minería</w:t>
      </w:r>
    </w:p>
    <w:p w:rsidR="00B50518" w:rsidRDefault="00387B58" w:rsidP="00F90D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b/>
          <w:color w:val="000000"/>
          <w:sz w:val="28"/>
          <w:szCs w:val="28"/>
          <w:u w:val="single"/>
          <w:lang w:val="es-CL" w:eastAsia="es-CL"/>
        </w:rPr>
        <w:t>Desempeños y logros</w:t>
      </w:r>
      <w:r w:rsidRPr="00126FE9">
        <w:rPr>
          <w:rFonts w:ascii="Times New Roman" w:hAnsi="Times New Roman"/>
          <w:color w:val="000000"/>
          <w:sz w:val="28"/>
          <w:szCs w:val="28"/>
          <w:u w:val="single"/>
          <w:lang w:val="es-CL" w:eastAsia="es-CL"/>
        </w:rPr>
        <w:t>:</w:t>
      </w:r>
      <w:r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 </w:t>
      </w:r>
    </w:p>
    <w:p w:rsidR="00387B58" w:rsidRPr="00B50518" w:rsidRDefault="00387B58" w:rsidP="00F90D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color w:val="000000"/>
          <w:sz w:val="28"/>
          <w:szCs w:val="28"/>
          <w:lang w:val="es-CL" w:eastAsia="es-CL"/>
        </w:rPr>
        <w:t>Creación de Procedimientos y registros para el sistema de gestión de calidad de la empresa.</w:t>
      </w:r>
    </w:p>
    <w:p w:rsidR="00387B58" w:rsidRPr="00B50518" w:rsidRDefault="00387B58" w:rsidP="00F90D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color w:val="000000"/>
          <w:sz w:val="28"/>
          <w:szCs w:val="28"/>
          <w:lang w:val="es-CL" w:eastAsia="es-CL"/>
        </w:rPr>
        <w:t>Participación en actual proceso para la certificación de la empresa para el año 2013, bajo la norma internacional ISO 9001:2008.</w:t>
      </w:r>
    </w:p>
    <w:p w:rsidR="00126FE9" w:rsidRPr="00B50518" w:rsidRDefault="00126FE9" w:rsidP="00F90D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color w:val="000000"/>
          <w:sz w:val="28"/>
          <w:szCs w:val="28"/>
          <w:lang w:val="es-CL" w:eastAsia="es-CL"/>
        </w:rPr>
        <w:t>Elaboración Plan de Aseguramiento de la Calidad de Minera ESR Ltda.</w:t>
      </w:r>
    </w:p>
    <w:p w:rsidR="00B50518" w:rsidRPr="00B50518" w:rsidRDefault="00B50518" w:rsidP="00F90D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es-CL" w:eastAsia="es-CL"/>
        </w:rPr>
      </w:pPr>
      <w:r w:rsidRPr="00B50518">
        <w:rPr>
          <w:rFonts w:ascii="Times New Roman" w:hAnsi="Times New Roman"/>
          <w:color w:val="000000"/>
          <w:sz w:val="28"/>
          <w:szCs w:val="28"/>
          <w:lang w:val="es-CL" w:eastAsia="es-CL"/>
        </w:rPr>
        <w:t xml:space="preserve">Visita a  Minera Sociedad Punta del Cobre S.A, Copiapó. Esta visita fue con motivo de certificación de la Empresa ESR bajo la norma internacional ISO 9001:2008.Se  aplicó auditorías a los procesos mecánicos,  inspecciones a equipos así como encuestas de satisfacción al cliente. </w:t>
      </w:r>
    </w:p>
    <w:p w:rsidR="00B50518" w:rsidRPr="00B50518" w:rsidRDefault="00B50518" w:rsidP="00B5051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s-CL" w:eastAsia="es-CL"/>
        </w:rPr>
      </w:pPr>
    </w:p>
    <w:p w:rsidR="00387B58" w:rsidRDefault="00387B5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u w:val="single"/>
          <w:lang w:val="es-CL"/>
        </w:rPr>
        <w:t>Software</w:t>
      </w:r>
      <w:r w:rsidR="00B50518">
        <w:rPr>
          <w:rFonts w:ascii="Times New Roman" w:hAnsi="Times New Roman"/>
          <w:b/>
          <w:sz w:val="28"/>
          <w:szCs w:val="28"/>
          <w:u w:val="single"/>
          <w:lang w:val="es-CL"/>
        </w:rPr>
        <w:t xml:space="preserve"> </w:t>
      </w:r>
    </w:p>
    <w:p w:rsidR="00B50518" w:rsidRPr="00F12717" w:rsidRDefault="00B5051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Manejo Computacional: Office- Intermedio</w:t>
      </w:r>
    </w:p>
    <w:p w:rsidR="00387B58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sz w:val="28"/>
          <w:szCs w:val="28"/>
          <w:lang w:val="es-CL"/>
        </w:rPr>
        <w:t>Sistema SAP, Nivel Usuario</w:t>
      </w:r>
    </w:p>
    <w:p w:rsidR="00B54DD2" w:rsidRDefault="00B54DD2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>Sistema PRESTO, Nivel Usuario.</w:t>
      </w:r>
    </w:p>
    <w:p w:rsidR="00387B58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387B58" w:rsidRDefault="00387B5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  <w:r w:rsidRPr="000B6EEB">
        <w:rPr>
          <w:rFonts w:ascii="Times New Roman" w:hAnsi="Times New Roman"/>
          <w:b/>
          <w:sz w:val="28"/>
          <w:szCs w:val="28"/>
          <w:u w:val="single"/>
          <w:lang w:val="es-CL"/>
        </w:rPr>
        <w:t>Idiomas</w:t>
      </w:r>
    </w:p>
    <w:p w:rsidR="00387B58" w:rsidRDefault="00387B5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387B58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>Español Lengua Materna</w:t>
      </w:r>
    </w:p>
    <w:p w:rsidR="00387B58" w:rsidRDefault="0080769F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>Ingles Nivel Intermedio</w:t>
      </w:r>
      <w:bookmarkStart w:id="0" w:name="_GoBack"/>
      <w:bookmarkEnd w:id="0"/>
    </w:p>
    <w:p w:rsidR="00CB66E8" w:rsidRPr="00115D4D" w:rsidRDefault="00CB66E8" w:rsidP="00F90DE5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es-CL"/>
        </w:rPr>
      </w:pPr>
    </w:p>
    <w:p w:rsidR="00387B58" w:rsidRDefault="00387B5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80769F" w:rsidRPr="00F12717" w:rsidRDefault="0080769F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u w:val="single"/>
          <w:lang w:val="es-CL"/>
        </w:rPr>
        <w:lastRenderedPageBreak/>
        <w:t>Charlas y Seminarios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lang w:val="es-CL"/>
        </w:rPr>
        <w:t>2010</w:t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“Liderazgo en tiempos de crisis”, Felipe Cubillos, Escuela Ingeniería Comercial,  Universidad de Valparaíso.</w:t>
      </w: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387B58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lang w:val="es-CL"/>
        </w:rPr>
        <w:t>2011</w:t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“Coyuntura económica y política”, Franco Parisi, Escuela Ingeniera Comer</w:t>
      </w:r>
      <w:r w:rsidR="00F671BA">
        <w:rPr>
          <w:rFonts w:ascii="Times New Roman" w:hAnsi="Times New Roman"/>
          <w:sz w:val="28"/>
          <w:szCs w:val="28"/>
          <w:lang w:val="es-CL"/>
        </w:rPr>
        <w:t>cial, Universidad de Valparaíso.</w:t>
      </w:r>
    </w:p>
    <w:p w:rsidR="00B54DD2" w:rsidRPr="00F671BA" w:rsidRDefault="00B54DD2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387B58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F12717">
        <w:rPr>
          <w:rFonts w:ascii="Times New Roman" w:hAnsi="Times New Roman"/>
          <w:b/>
          <w:sz w:val="28"/>
          <w:szCs w:val="28"/>
          <w:lang w:val="es-CL"/>
        </w:rPr>
        <w:t>2011</w:t>
      </w:r>
      <w:r w:rsidRPr="00F12717">
        <w:rPr>
          <w:rFonts w:ascii="Times New Roman" w:hAnsi="Times New Roman"/>
          <w:sz w:val="28"/>
          <w:szCs w:val="28"/>
          <w:lang w:val="es-CL"/>
        </w:rPr>
        <w:t xml:space="preserve"> “Chile y sus desafíos económicos”. Félix de Vicente, Escuela Ingeniera Comercial, Universidad de Valparaíso</w:t>
      </w:r>
    </w:p>
    <w:p w:rsidR="00B54DD2" w:rsidRDefault="00B54DD2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B54DD2" w:rsidRPr="00B54DD2" w:rsidRDefault="00B54DD2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  <w:r w:rsidRPr="00B54DD2">
        <w:rPr>
          <w:rFonts w:ascii="Times New Roman" w:hAnsi="Times New Roman"/>
          <w:b/>
          <w:sz w:val="28"/>
          <w:szCs w:val="28"/>
          <w:lang w:val="es-CL"/>
        </w:rPr>
        <w:t>2012</w:t>
      </w:r>
      <w:r>
        <w:rPr>
          <w:rFonts w:ascii="Times New Roman" w:hAnsi="Times New Roman"/>
          <w:b/>
          <w:sz w:val="28"/>
          <w:szCs w:val="28"/>
          <w:lang w:val="es-CL"/>
        </w:rPr>
        <w:t xml:space="preserve"> “</w:t>
      </w:r>
      <w:r w:rsidRPr="009A65E3">
        <w:rPr>
          <w:rFonts w:ascii="Times New Roman" w:hAnsi="Times New Roman"/>
          <w:sz w:val="28"/>
          <w:szCs w:val="28"/>
          <w:lang w:val="es-CL"/>
        </w:rPr>
        <w:t>Logística</w:t>
      </w:r>
      <w:r>
        <w:rPr>
          <w:rFonts w:ascii="Times New Roman" w:hAnsi="Times New Roman"/>
          <w:sz w:val="28"/>
          <w:szCs w:val="28"/>
          <w:lang w:val="es-CL"/>
        </w:rPr>
        <w:t xml:space="preserve"> Latinoamericana y Chilena”. Eduardo Haye, Escuela Ingeniería Comercial, Universidad de Valparaíso.</w:t>
      </w:r>
    </w:p>
    <w:p w:rsidR="00387B58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CB66E8" w:rsidRDefault="00CB66E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  <w:r>
        <w:rPr>
          <w:rFonts w:ascii="Times New Roman" w:hAnsi="Times New Roman"/>
          <w:b/>
          <w:sz w:val="28"/>
          <w:szCs w:val="28"/>
          <w:u w:val="single"/>
          <w:lang w:val="es-CL"/>
        </w:rPr>
        <w:t>Recomendaciones</w:t>
      </w:r>
    </w:p>
    <w:p w:rsidR="00CB66E8" w:rsidRDefault="00CB66E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CB66E8" w:rsidRPr="00CB66E8" w:rsidRDefault="00CB66E8" w:rsidP="00CB66E8">
      <w:pPr>
        <w:pStyle w:val="Prrafodelista"/>
        <w:ind w:left="0"/>
        <w:jc w:val="center"/>
        <w:rPr>
          <w:rFonts w:ascii="Times New Roman" w:hAnsi="Times New Roman"/>
          <w:sz w:val="28"/>
          <w:lang w:val="es-MX"/>
        </w:rPr>
      </w:pPr>
      <w:r w:rsidRPr="00CB66E8">
        <w:rPr>
          <w:rFonts w:ascii="Times New Roman" w:hAnsi="Times New Roman"/>
          <w:sz w:val="28"/>
          <w:lang w:val="es-MX"/>
        </w:rPr>
        <w:t>Ludwig Mayer</w:t>
      </w:r>
    </w:p>
    <w:p w:rsidR="00CB66E8" w:rsidRPr="00CB66E8" w:rsidRDefault="00CB66E8" w:rsidP="00CB66E8">
      <w:pPr>
        <w:pStyle w:val="Prrafodelista"/>
        <w:ind w:left="0"/>
        <w:jc w:val="center"/>
        <w:rPr>
          <w:rFonts w:ascii="Times New Roman" w:hAnsi="Times New Roman"/>
          <w:sz w:val="28"/>
          <w:lang w:val="es-MX"/>
        </w:rPr>
      </w:pPr>
      <w:r w:rsidRPr="00CB66E8">
        <w:rPr>
          <w:rFonts w:ascii="Times New Roman" w:hAnsi="Times New Roman"/>
          <w:sz w:val="28"/>
          <w:lang w:val="es-MX"/>
        </w:rPr>
        <w:t>Sectorialista Área de Servicios</w:t>
      </w:r>
    </w:p>
    <w:p w:rsidR="00CB66E8" w:rsidRPr="00CB66E8" w:rsidRDefault="00CB66E8" w:rsidP="00CB66E8">
      <w:pPr>
        <w:pStyle w:val="Prrafodelista"/>
        <w:ind w:left="0"/>
        <w:jc w:val="center"/>
        <w:rPr>
          <w:rFonts w:ascii="Times New Roman" w:hAnsi="Times New Roman"/>
          <w:sz w:val="28"/>
          <w:lang w:val="es-MX"/>
        </w:rPr>
      </w:pPr>
      <w:r w:rsidRPr="00CB66E8">
        <w:rPr>
          <w:rFonts w:ascii="Times New Roman" w:hAnsi="Times New Roman"/>
          <w:sz w:val="28"/>
          <w:lang w:val="es-MX"/>
        </w:rPr>
        <w:t>ProChile</w:t>
      </w:r>
    </w:p>
    <w:p w:rsidR="00CB66E8" w:rsidRPr="00CB66E8" w:rsidRDefault="00CB66E8" w:rsidP="00CB66E8">
      <w:pPr>
        <w:pStyle w:val="Prrafodelista"/>
        <w:ind w:left="0"/>
        <w:jc w:val="center"/>
        <w:rPr>
          <w:rFonts w:ascii="Times New Roman" w:hAnsi="Times New Roman"/>
          <w:sz w:val="28"/>
          <w:lang w:val="es-MX"/>
        </w:rPr>
      </w:pPr>
      <w:r w:rsidRPr="00CB66E8">
        <w:rPr>
          <w:rFonts w:ascii="Times New Roman" w:hAnsi="Times New Roman"/>
          <w:sz w:val="28"/>
          <w:lang w:val="es-MX"/>
        </w:rPr>
        <w:t>Contacto: 032-674013</w:t>
      </w:r>
    </w:p>
    <w:p w:rsidR="00CB66E8" w:rsidRPr="00CB66E8" w:rsidRDefault="00636087" w:rsidP="00CB66E8">
      <w:pPr>
        <w:pStyle w:val="Prrafodelista"/>
        <w:ind w:left="0"/>
        <w:jc w:val="center"/>
        <w:rPr>
          <w:rFonts w:ascii="Times New Roman" w:hAnsi="Times New Roman"/>
          <w:sz w:val="28"/>
          <w:lang w:val="es-MX"/>
        </w:rPr>
      </w:pPr>
      <w:hyperlink r:id="rId10" w:history="1">
        <w:r w:rsidR="00CB66E8" w:rsidRPr="00CB66E8">
          <w:rPr>
            <w:rStyle w:val="Hipervnculo"/>
            <w:rFonts w:ascii="Times New Roman" w:hAnsi="Times New Roman"/>
            <w:sz w:val="28"/>
            <w:lang w:val="es-MX"/>
          </w:rPr>
          <w:t>Lmayer.gob@prochile.cl</w:t>
        </w:r>
      </w:hyperlink>
    </w:p>
    <w:p w:rsidR="00CB66E8" w:rsidRDefault="00CB66E8" w:rsidP="00CB66E8">
      <w:pPr>
        <w:pStyle w:val="Prrafodelista"/>
        <w:jc w:val="center"/>
        <w:rPr>
          <w:rFonts w:ascii="Times New Roman" w:hAnsi="Times New Roman"/>
          <w:sz w:val="28"/>
          <w:lang w:val="es-MX"/>
        </w:rPr>
      </w:pPr>
    </w:p>
    <w:p w:rsidR="00CB66E8" w:rsidRDefault="00CB66E8" w:rsidP="00CB66E8">
      <w:pPr>
        <w:pStyle w:val="Prrafodelista"/>
        <w:jc w:val="center"/>
        <w:rPr>
          <w:rFonts w:ascii="Times New Roman" w:hAnsi="Times New Roman"/>
          <w:sz w:val="28"/>
          <w:lang w:val="es-MX"/>
        </w:rPr>
      </w:pPr>
    </w:p>
    <w:p w:rsidR="00CB66E8" w:rsidRPr="00CB66E8" w:rsidRDefault="00CB66E8" w:rsidP="00CB66E8">
      <w:pPr>
        <w:pStyle w:val="Prrafodelista"/>
        <w:jc w:val="center"/>
        <w:rPr>
          <w:rFonts w:ascii="Times New Roman" w:hAnsi="Times New Roman"/>
          <w:sz w:val="28"/>
          <w:lang w:val="es-MX"/>
        </w:rPr>
      </w:pPr>
    </w:p>
    <w:p w:rsidR="00CB66E8" w:rsidRPr="00CB66E8" w:rsidRDefault="00CB66E8" w:rsidP="00F90DE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F90DE5">
      <w:pPr>
        <w:spacing w:after="0"/>
        <w:jc w:val="both"/>
        <w:rPr>
          <w:rFonts w:ascii="Times New Roman" w:hAnsi="Times New Roman"/>
          <w:sz w:val="28"/>
          <w:szCs w:val="28"/>
          <w:lang w:val="es-CL"/>
        </w:rPr>
      </w:pPr>
    </w:p>
    <w:p w:rsidR="00387B58" w:rsidRPr="00F12717" w:rsidRDefault="00387B58" w:rsidP="00387B58">
      <w:pPr>
        <w:spacing w:after="0"/>
        <w:rPr>
          <w:rFonts w:ascii="Times New Roman" w:hAnsi="Times New Roman"/>
          <w:sz w:val="28"/>
          <w:szCs w:val="28"/>
          <w:lang w:val="es-CL"/>
        </w:rPr>
      </w:pPr>
    </w:p>
    <w:p w:rsidR="00B223EF" w:rsidRDefault="00636087"/>
    <w:sectPr w:rsidR="00B223EF" w:rsidSect="00A52DAD">
      <w:headerReference w:type="default" r:id="rId11"/>
      <w:pgSz w:w="11900" w:h="16840"/>
      <w:pgMar w:top="-426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87" w:rsidRDefault="00636087">
      <w:pPr>
        <w:spacing w:after="0"/>
      </w:pPr>
      <w:r>
        <w:separator/>
      </w:r>
    </w:p>
  </w:endnote>
  <w:endnote w:type="continuationSeparator" w:id="0">
    <w:p w:rsidR="00636087" w:rsidRDefault="00636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87" w:rsidRDefault="00636087">
      <w:pPr>
        <w:spacing w:after="0"/>
      </w:pPr>
      <w:r>
        <w:separator/>
      </w:r>
    </w:p>
  </w:footnote>
  <w:footnote w:type="continuationSeparator" w:id="0">
    <w:p w:rsidR="00636087" w:rsidRDefault="006360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EB" w:rsidRDefault="00636087" w:rsidP="00A52DAD">
    <w:pPr>
      <w:pStyle w:val="Encabezado"/>
    </w:pPr>
  </w:p>
  <w:p w:rsidR="000B6EEB" w:rsidRDefault="006360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6D9A"/>
    <w:multiLevelType w:val="hybridMultilevel"/>
    <w:tmpl w:val="D9E4A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64391"/>
    <w:multiLevelType w:val="hybridMultilevel"/>
    <w:tmpl w:val="5C42B4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58"/>
    <w:rsid w:val="00126FE9"/>
    <w:rsid w:val="001712A7"/>
    <w:rsid w:val="00317102"/>
    <w:rsid w:val="003556C3"/>
    <w:rsid w:val="00387B58"/>
    <w:rsid w:val="003B0C80"/>
    <w:rsid w:val="003F51B8"/>
    <w:rsid w:val="00422CDE"/>
    <w:rsid w:val="004D16BF"/>
    <w:rsid w:val="004D3C2F"/>
    <w:rsid w:val="004F25D1"/>
    <w:rsid w:val="00582A02"/>
    <w:rsid w:val="005C0490"/>
    <w:rsid w:val="00636087"/>
    <w:rsid w:val="007D1C89"/>
    <w:rsid w:val="0080769F"/>
    <w:rsid w:val="00816D2C"/>
    <w:rsid w:val="008C72FD"/>
    <w:rsid w:val="00951E76"/>
    <w:rsid w:val="009A65E3"/>
    <w:rsid w:val="00A358D3"/>
    <w:rsid w:val="00B50518"/>
    <w:rsid w:val="00B54DD2"/>
    <w:rsid w:val="00B801C6"/>
    <w:rsid w:val="00BB14E8"/>
    <w:rsid w:val="00C207B1"/>
    <w:rsid w:val="00CB66E8"/>
    <w:rsid w:val="00CD563A"/>
    <w:rsid w:val="00D455B3"/>
    <w:rsid w:val="00F04573"/>
    <w:rsid w:val="00F06ABC"/>
    <w:rsid w:val="00F33A6E"/>
    <w:rsid w:val="00F671BA"/>
    <w:rsid w:val="00F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58"/>
    <w:pPr>
      <w:spacing w:line="240" w:lineRule="auto"/>
    </w:pPr>
    <w:rPr>
      <w:rFonts w:ascii="Franklin Gothic Book" w:eastAsia="Franklin Gothic Book" w:hAnsi="Franklin Gothic Book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87B5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7B58"/>
    <w:rPr>
      <w:rFonts w:ascii="Franklin Gothic Book" w:eastAsia="Franklin Gothic Book" w:hAnsi="Franklin Gothic Book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387B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B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B58"/>
    <w:rPr>
      <w:rFonts w:ascii="Tahoma" w:eastAsia="Franklin Gothic Book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B50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58"/>
    <w:pPr>
      <w:spacing w:line="240" w:lineRule="auto"/>
    </w:pPr>
    <w:rPr>
      <w:rFonts w:ascii="Franklin Gothic Book" w:eastAsia="Franklin Gothic Book" w:hAnsi="Franklin Gothic Book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87B5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7B58"/>
    <w:rPr>
      <w:rFonts w:ascii="Franklin Gothic Book" w:eastAsia="Franklin Gothic Book" w:hAnsi="Franklin Gothic Book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387B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B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B58"/>
    <w:rPr>
      <w:rFonts w:ascii="Tahoma" w:eastAsia="Franklin Gothic Book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B5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Lmayer.gob@prochile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ctor.andrad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NJ65</dc:creator>
  <cp:lastModifiedBy>NJ65</cp:lastModifiedBy>
  <cp:revision>2</cp:revision>
  <dcterms:created xsi:type="dcterms:W3CDTF">2013-04-16T17:17:00Z</dcterms:created>
  <dcterms:modified xsi:type="dcterms:W3CDTF">2013-04-16T17:17:00Z</dcterms:modified>
</cp:coreProperties>
</file>